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8B" w:rsidRPr="00A57937" w:rsidRDefault="00F9588B" w:rsidP="00F9588B">
      <w:pPr>
        <w:pStyle w:val="Heading1"/>
        <w:spacing w:line="360" w:lineRule="auto"/>
        <w:rPr>
          <w:color w:val="auto"/>
          <w:sz w:val="24"/>
          <w:szCs w:val="24"/>
          <w:lang/>
        </w:rPr>
      </w:pPr>
      <w:r>
        <w:rPr>
          <w:color w:val="auto"/>
          <w:sz w:val="24"/>
          <w:szCs w:val="24"/>
        </w:rPr>
        <w:t xml:space="preserve">                            </w:t>
      </w:r>
      <w:r w:rsidRPr="00A57937">
        <w:rPr>
          <w:color w:val="auto"/>
          <w:sz w:val="24"/>
          <w:szCs w:val="24"/>
        </w:rPr>
        <w:t>ADVANCED TIME BASED SYSTEM FOR PUBLIC</w:t>
      </w:r>
      <w:r w:rsidRPr="00A57937">
        <w:rPr>
          <w:color w:val="auto"/>
          <w:sz w:val="24"/>
          <w:szCs w:val="24"/>
          <w:lang/>
        </w:rPr>
        <w:t xml:space="preserve"> GARDEN</w:t>
      </w:r>
    </w:p>
    <w:p w:rsidR="00F9588B" w:rsidRPr="00A57937" w:rsidRDefault="00F9588B" w:rsidP="00F9588B">
      <w:pPr>
        <w:spacing w:line="360" w:lineRule="auto"/>
        <w:jc w:val="both"/>
        <w:rPr>
          <w:rFonts w:ascii="Cambria" w:hAnsi="Cambria"/>
          <w:sz w:val="24"/>
          <w:szCs w:val="24"/>
          <w:lang w:bidi="en-US"/>
        </w:rPr>
      </w:pPr>
    </w:p>
    <w:p w:rsidR="00F9588B" w:rsidRDefault="00F9588B" w:rsidP="00F9588B">
      <w:pPr>
        <w:spacing w:line="360" w:lineRule="auto"/>
        <w:jc w:val="both"/>
        <w:rPr>
          <w:rFonts w:ascii="Cambria" w:hAnsi="Cambria"/>
          <w:sz w:val="24"/>
          <w:szCs w:val="24"/>
          <w:lang/>
        </w:rPr>
      </w:pPr>
      <w:r w:rsidRPr="00A57937">
        <w:rPr>
          <w:rFonts w:ascii="Cambria" w:hAnsi="Cambria"/>
          <w:b/>
          <w:sz w:val="24"/>
          <w:szCs w:val="24"/>
          <w:lang/>
        </w:rPr>
        <w:t>AIM</w:t>
      </w:r>
      <w:r w:rsidRPr="00A57937">
        <w:rPr>
          <w:rFonts w:ascii="Cambria" w:hAnsi="Cambria"/>
          <w:sz w:val="24"/>
          <w:szCs w:val="24"/>
          <w:lang/>
        </w:rPr>
        <w:t xml:space="preserve">: </w:t>
      </w:r>
    </w:p>
    <w:p w:rsidR="00F9588B" w:rsidRPr="00A57937" w:rsidRDefault="00F9588B" w:rsidP="00F9588B">
      <w:pPr>
        <w:spacing w:line="360" w:lineRule="auto"/>
        <w:jc w:val="both"/>
        <w:rPr>
          <w:rFonts w:ascii="Cambria" w:hAnsi="Cambria"/>
          <w:sz w:val="24"/>
          <w:szCs w:val="24"/>
          <w:lang/>
        </w:rPr>
      </w:pPr>
      <w:r w:rsidRPr="00A57937">
        <w:rPr>
          <w:rFonts w:ascii="Cambria" w:hAnsi="Cambria"/>
          <w:sz w:val="24"/>
          <w:szCs w:val="24"/>
          <w:lang/>
        </w:rPr>
        <w:t>The aim of the project is to control various components in a garden to save electricity and water.</w:t>
      </w:r>
    </w:p>
    <w:p w:rsidR="00F9588B" w:rsidRPr="00A57937" w:rsidRDefault="00F9588B" w:rsidP="00F9588B">
      <w:pPr>
        <w:spacing w:line="360" w:lineRule="auto"/>
        <w:jc w:val="both"/>
        <w:rPr>
          <w:rFonts w:ascii="Cambria" w:hAnsi="Cambria"/>
          <w:sz w:val="24"/>
          <w:szCs w:val="24"/>
          <w:lang/>
        </w:rPr>
      </w:pPr>
      <w:r w:rsidRPr="00A57937">
        <w:rPr>
          <w:rFonts w:ascii="Cambria" w:hAnsi="Cambria"/>
          <w:b/>
          <w:sz w:val="24"/>
          <w:szCs w:val="24"/>
          <w:lang/>
        </w:rPr>
        <w:t>PURPOSE</w:t>
      </w:r>
      <w:r w:rsidRPr="00A57937">
        <w:rPr>
          <w:rFonts w:ascii="Cambria" w:hAnsi="Cambria"/>
          <w:sz w:val="24"/>
          <w:szCs w:val="24"/>
          <w:lang/>
        </w:rPr>
        <w:t xml:space="preserve">: </w:t>
      </w:r>
    </w:p>
    <w:p w:rsidR="00F9588B" w:rsidRPr="00A57937" w:rsidRDefault="00F9588B" w:rsidP="00F9588B">
      <w:pPr>
        <w:spacing w:line="360" w:lineRule="auto"/>
        <w:jc w:val="both"/>
        <w:rPr>
          <w:rFonts w:ascii="Cambria" w:hAnsi="Cambria"/>
          <w:sz w:val="24"/>
          <w:szCs w:val="24"/>
          <w:lang/>
        </w:rPr>
      </w:pPr>
      <w:r w:rsidRPr="00A57937">
        <w:rPr>
          <w:rFonts w:ascii="Cambria" w:hAnsi="Cambria"/>
          <w:sz w:val="24"/>
          <w:szCs w:val="24"/>
          <w:lang/>
        </w:rPr>
        <w:t>The purpose of this project is to implement microcontroller in various components of a garden like water pumps, main gates and lights etc to control them automatically.</w:t>
      </w:r>
    </w:p>
    <w:tbl>
      <w:tblPr>
        <w:tblW w:w="0" w:type="auto"/>
        <w:tblCellSpacing w:w="15" w:type="dxa"/>
        <w:tblLook w:val="04A0"/>
      </w:tblPr>
      <w:tblGrid>
        <w:gridCol w:w="9117"/>
      </w:tblGrid>
      <w:tr w:rsidR="00F9588B" w:rsidRPr="00A57937" w:rsidTr="001F1904">
        <w:trPr>
          <w:tblCellSpacing w:w="15" w:type="dxa"/>
        </w:trPr>
        <w:tc>
          <w:tcPr>
            <w:tcW w:w="0" w:type="auto"/>
            <w:tcMar>
              <w:top w:w="15" w:type="dxa"/>
              <w:left w:w="15" w:type="dxa"/>
              <w:bottom w:w="15" w:type="dxa"/>
              <w:right w:w="15" w:type="dxa"/>
            </w:tcMar>
            <w:hideMark/>
          </w:tcPr>
          <w:p w:rsidR="00F9588B" w:rsidRDefault="00F9588B" w:rsidP="001F1904">
            <w:pPr>
              <w:spacing w:line="360" w:lineRule="auto"/>
              <w:jc w:val="both"/>
              <w:rPr>
                <w:rFonts w:ascii="Cambria" w:hAnsi="Cambria"/>
                <w:b/>
                <w:sz w:val="24"/>
                <w:szCs w:val="24"/>
              </w:rPr>
            </w:pPr>
            <w:r>
              <w:rPr>
                <w:rFonts w:ascii="Cambria" w:hAnsi="Cambria"/>
                <w:b/>
                <w:sz w:val="24"/>
                <w:szCs w:val="24"/>
              </w:rPr>
              <w:t>BLOCK DIAGRAM:</w:t>
            </w:r>
          </w:p>
          <w:p w:rsidR="00F9588B" w:rsidRPr="00A57937" w:rsidRDefault="00F9588B" w:rsidP="001F1904">
            <w:pPr>
              <w:spacing w:line="360" w:lineRule="auto"/>
              <w:jc w:val="both"/>
              <w:rPr>
                <w:rFonts w:ascii="Cambria" w:hAnsi="Cambria"/>
                <w:b/>
                <w:sz w:val="24"/>
                <w:szCs w:val="24"/>
              </w:rPr>
            </w:pPr>
            <w:r w:rsidRPr="00A57937">
              <w:rPr>
                <w:rFonts w:ascii="Cambria" w:hAnsi="Cambria"/>
                <w:sz w:val="24"/>
                <w:szCs w:val="24"/>
              </w:rPr>
              <w:pict>
                <v:rect id="_x0000_s1042" style="position:absolute;left:0;text-align:left;margin-left:137.25pt;margin-top:30.6pt;width:111pt;height:260pt;z-index:251676672">
                  <v:textbox style="mso-next-textbox:#_x0000_s1042">
                    <w:txbxContent>
                      <w:p w:rsidR="00F9588B" w:rsidRPr="001E35A0" w:rsidRDefault="00F9588B" w:rsidP="00F9588B">
                        <w:pPr>
                          <w:jc w:val="center"/>
                          <w:rPr>
                            <w:rFonts w:ascii="Cambria" w:hAnsi="Cambria"/>
                            <w:b/>
                          </w:rPr>
                        </w:pPr>
                      </w:p>
                      <w:p w:rsidR="00F9588B" w:rsidRPr="001E35A0" w:rsidRDefault="00F9588B" w:rsidP="00F9588B">
                        <w:pPr>
                          <w:jc w:val="center"/>
                          <w:rPr>
                            <w:rFonts w:ascii="Cambria" w:hAnsi="Cambria"/>
                            <w:b/>
                          </w:rPr>
                        </w:pPr>
                      </w:p>
                      <w:p w:rsidR="00F9588B" w:rsidRPr="001E35A0" w:rsidRDefault="00F9588B" w:rsidP="00F9588B">
                        <w:pPr>
                          <w:jc w:val="center"/>
                          <w:rPr>
                            <w:rFonts w:ascii="Cambria" w:hAnsi="Cambria"/>
                            <w:b/>
                          </w:rPr>
                        </w:pPr>
                      </w:p>
                      <w:p w:rsidR="00F9588B" w:rsidRPr="001E35A0" w:rsidRDefault="00F9588B" w:rsidP="00F9588B">
                        <w:pPr>
                          <w:jc w:val="center"/>
                          <w:rPr>
                            <w:rFonts w:ascii="Cambria" w:hAnsi="Cambria"/>
                            <w:b/>
                          </w:rPr>
                        </w:pPr>
                        <w:r w:rsidRPr="001E35A0">
                          <w:rPr>
                            <w:rFonts w:ascii="Cambria" w:hAnsi="Cambria"/>
                            <w:b/>
                          </w:rPr>
                          <w:t>MICRO CONTROLLER</w:t>
                        </w:r>
                      </w:p>
                      <w:p w:rsidR="00F9588B" w:rsidRPr="001E35A0" w:rsidRDefault="00F9588B" w:rsidP="00F9588B">
                        <w:pPr>
                          <w:jc w:val="center"/>
                          <w:rPr>
                            <w:rFonts w:ascii="Cambria" w:hAnsi="Cambria"/>
                            <w:b/>
                          </w:rPr>
                        </w:pPr>
                        <w:r w:rsidRPr="001E35A0">
                          <w:rPr>
                            <w:rFonts w:ascii="Cambria" w:hAnsi="Cambria"/>
                            <w:b/>
                          </w:rPr>
                          <w:t>AT89S52</w:t>
                        </w:r>
                      </w:p>
                    </w:txbxContent>
                  </v:textbox>
                </v:rect>
              </w:pict>
            </w:r>
          </w:p>
        </w:tc>
      </w:tr>
      <w:tr w:rsidR="00F9588B" w:rsidRPr="00A57937" w:rsidTr="001F1904">
        <w:trPr>
          <w:tblCellSpacing w:w="15" w:type="dxa"/>
        </w:trPr>
        <w:tc>
          <w:tcPr>
            <w:tcW w:w="0" w:type="auto"/>
            <w:tcMar>
              <w:top w:w="15" w:type="dxa"/>
              <w:left w:w="15" w:type="dxa"/>
              <w:bottom w:w="15" w:type="dxa"/>
              <w:right w:w="15" w:type="dxa"/>
            </w:tcMar>
            <w:vAlign w:val="center"/>
          </w:tcPr>
          <w:p w:rsidR="00F9588B" w:rsidRPr="00A57937" w:rsidRDefault="00F9588B" w:rsidP="001F1904">
            <w:pPr>
              <w:spacing w:after="0" w:line="360" w:lineRule="auto"/>
              <w:jc w:val="both"/>
              <w:rPr>
                <w:rFonts w:ascii="Cambria" w:hAnsi="Cambria"/>
                <w:sz w:val="24"/>
                <w:szCs w:val="24"/>
              </w:rPr>
            </w:pPr>
            <w:r w:rsidRPr="00A57937">
              <w:rPr>
                <w:rFonts w:ascii="Cambria" w:hAnsi="Cambria"/>
                <w:sz w:val="24"/>
                <w:szCs w:val="24"/>
              </w:rPr>
              <w:pict>
                <v:rect id="_x0000_s1037" style="position:absolute;left:0;text-align:left;margin-left:-6pt;margin-top:16.15pt;width:59.25pt;height:37.5pt;z-index:251671552;mso-position-horizontal-relative:text;mso-position-vertical-relative:text">
                  <v:textbox style="mso-next-textbox:#_x0000_s1037">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LDR</w:t>
                        </w:r>
                      </w:p>
                    </w:txbxContent>
                  </v:textbox>
                </v:rect>
              </w:pict>
            </w:r>
            <w:r w:rsidRPr="00A57937">
              <w:rPr>
                <w:rFonts w:ascii="Cambria" w:hAnsi="Cambria"/>
                <w:noProof/>
                <w:sz w:val="24"/>
                <w:szCs w:val="24"/>
              </w:rPr>
              <w:pict>
                <v:rect id="_x0000_s1058" style="position:absolute;left:0;text-align:left;margin-left:72.75pt;margin-top:16.75pt;width:45.75pt;height:37.5pt;z-index:251693056;mso-position-horizontal-relative:text;mso-position-vertical-relative:text">
                  <v:textbox style="mso-next-textbox:#_x0000_s1058">
                    <w:txbxContent>
                      <w:p w:rsidR="00F9588B" w:rsidRPr="001E35A0" w:rsidRDefault="00F9588B" w:rsidP="00F9588B">
                        <w:pPr>
                          <w:rPr>
                            <w:rFonts w:ascii="Cambria" w:hAnsi="Cambria"/>
                            <w:b/>
                          </w:rPr>
                        </w:pPr>
                        <w:r w:rsidRPr="001E35A0">
                          <w:rPr>
                            <w:rFonts w:ascii="Cambria" w:hAnsi="Cambria"/>
                            <w:b/>
                          </w:rPr>
                          <w:t>ADC 0804</w:t>
                        </w:r>
                      </w:p>
                    </w:txbxContent>
                  </v:textbox>
                </v:rect>
              </w:pict>
            </w:r>
            <w:r w:rsidRPr="00A57937">
              <w:rPr>
                <w:rFonts w:ascii="Cambria" w:hAnsi="Cambria"/>
                <w:sz w:val="24"/>
                <w:szCs w:val="24"/>
              </w:rPr>
              <w:pict>
                <v:rect id="_x0000_s1038" style="position:absolute;left:0;text-align:left;margin-left:267.75pt;margin-top:124.2pt;width:87pt;height:40.1pt;z-index:251672576;mso-position-horizontal-relative:text;mso-position-vertical-relative:text">
                  <v:textbox style="mso-next-textbox:#_x0000_s1038">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LED</w:t>
                        </w:r>
                      </w:p>
                    </w:txbxContent>
                  </v:textbox>
                </v:rect>
              </w:pict>
            </w:r>
            <w:r w:rsidRPr="00A57937">
              <w:rPr>
                <w:rFonts w:ascii="Cambria" w:hAnsi="Cambria"/>
                <w:sz w:val="24"/>
                <w:szCs w:val="24"/>
              </w:rPr>
              <w:pict>
                <v:rect id="_x0000_s1039" style="position:absolute;left:0;text-align:left;margin-left:374.25pt;margin-top:66.7pt;width:87pt;height:44.9pt;z-index:251673600;mso-position-horizontal-relative:text;mso-position-vertical-relative:text">
                  <v:textbox style="mso-next-textbox:#_x0000_s1039">
                    <w:txbxContent>
                      <w:p w:rsidR="00F9588B" w:rsidRPr="001E35A0" w:rsidRDefault="00F9588B" w:rsidP="00F9588B">
                        <w:pPr>
                          <w:rPr>
                            <w:rFonts w:ascii="Cambria" w:hAnsi="Cambria"/>
                            <w:b/>
                          </w:rPr>
                        </w:pPr>
                        <w:r w:rsidRPr="001E35A0">
                          <w:rPr>
                            <w:rFonts w:ascii="Cambria" w:hAnsi="Cambria"/>
                            <w:b/>
                          </w:rPr>
                          <w:t xml:space="preserve">LAMP </w:t>
                        </w:r>
                      </w:p>
                    </w:txbxContent>
                  </v:textbox>
                </v:rect>
              </w:pict>
            </w:r>
            <w:r w:rsidRPr="00A57937">
              <w:rPr>
                <w:rFonts w:ascii="Cambria" w:hAnsi="Cambria"/>
                <w:sz w:val="24"/>
                <w:szCs w:val="24"/>
              </w:rPr>
              <w:pict>
                <v:rect id="_x0000_s1040" style="position:absolute;left:0;text-align:left;margin-left:267.75pt;margin-top:65.85pt;width:87pt;height:46.1pt;z-index:251674624;mso-position-horizontal-relative:text;mso-position-vertical-relative:text">
                  <v:textbox style="mso-next-textbox:#_x0000_s1040">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 xml:space="preserve">RELAY </w:t>
                        </w:r>
                      </w:p>
                    </w:txbxContent>
                  </v:textbox>
                </v:rect>
              </w:pict>
            </w:r>
            <w:r w:rsidRPr="00A57937">
              <w:rPr>
                <w:rFonts w:ascii="Cambria" w:hAnsi="Cambria"/>
                <w:sz w:val="24"/>
                <w:szCs w:val="24"/>
              </w:rPr>
              <w:pict>
                <v:rect id="_x0000_s1041" style="position:absolute;left:0;text-align:left;margin-left:287.25pt;margin-top:24.25pt;width:87pt;height:24.7pt;z-index:251675648;mso-position-horizontal-relative:text;mso-position-vertical-relative:text">
                  <v:textbox style="mso-next-textbox:#_x0000_s1041">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LCD DISPLAY</w:t>
                        </w:r>
                      </w:p>
                    </w:txbxContent>
                  </v:textbox>
                </v:rect>
              </w:pict>
            </w:r>
            <w:r w:rsidRPr="00A57937">
              <w:rPr>
                <w:rFonts w:ascii="Cambria" w:hAnsi="Cambria"/>
                <w:sz w:val="24"/>
                <w:szCs w:val="24"/>
              </w:rPr>
              <w:pict>
                <v:rect id="_x0000_s1044" style="position:absolute;left:0;text-align:left;margin-left:267.75pt;margin-top:213.85pt;width:87pt;height:38.5pt;z-index:251678720;mso-position-horizontal-relative:text;mso-position-vertical-relative:text">
                  <v:textbox style="mso-next-textbox:#_x0000_s1044">
                    <w:txbxContent>
                      <w:p w:rsidR="00F9588B" w:rsidRPr="001E35A0" w:rsidRDefault="00F9588B" w:rsidP="00F9588B">
                        <w:pPr>
                          <w:rPr>
                            <w:rFonts w:ascii="Cambria" w:hAnsi="Cambria"/>
                            <w:b/>
                          </w:rPr>
                        </w:pPr>
                        <w:r w:rsidRPr="001E35A0">
                          <w:rPr>
                            <w:rFonts w:ascii="Cambria" w:hAnsi="Cambria"/>
                            <w:b/>
                          </w:rPr>
                          <w:t xml:space="preserve">RELAY </w:t>
                        </w:r>
                      </w:p>
                    </w:txbxContent>
                  </v:textbox>
                </v:rect>
              </w:pict>
            </w:r>
            <w:r w:rsidRPr="00A57937">
              <w:rPr>
                <w:rFonts w:ascii="Cambria" w:hAnsi="Cambria"/>
                <w:sz w:val="24"/>
                <w:szCs w:val="24"/>
              </w:rPr>
              <w:pict>
                <v:rect id="_x0000_s1045" style="position:absolute;left:0;text-align:left;margin-left:27pt;margin-top:180.35pt;width:87pt;height:40pt;z-index:251679744;mso-position-horizontal-relative:text;mso-position-vertical-relative:text">
                  <v:textbox style="mso-next-textbox:#_x0000_s1045">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BUZZER</w:t>
                        </w:r>
                      </w:p>
                    </w:txbxContent>
                  </v:textbox>
                </v:rect>
              </w:pict>
            </w:r>
            <w:r w:rsidRPr="00A57937">
              <w:rPr>
                <w:rFonts w:ascii="Cambria" w:hAnsi="Cambria"/>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354.75pt;margin-top:86.05pt;width:19.5pt;height:0;z-index:251683840;mso-position-horizontal-relative:text;mso-position-vertical-relative:text" o:connectortype="straight">
                  <v:stroke endarrow="block"/>
                </v:shape>
              </w:pict>
            </w:r>
            <w:r w:rsidRPr="00A57937">
              <w:rPr>
                <w:rFonts w:ascii="Cambria" w:hAnsi="Cambria"/>
                <w:sz w:val="24"/>
                <w:szCs w:val="24"/>
              </w:rPr>
              <w:pict>
                <v:shape id="_x0000_s1050" type="#_x0000_t32" style="position:absolute;left:0;text-align:left;margin-left:248.25pt;margin-top:86.05pt;width:19.5pt;height:0;z-index:251684864;mso-position-horizontal-relative:text;mso-position-vertical-relative:text" o:connectortype="straight">
                  <v:stroke endarrow="block"/>
                </v:shape>
              </w:pict>
            </w:r>
            <w:r w:rsidRPr="00A57937">
              <w:rPr>
                <w:rFonts w:ascii="Cambria" w:hAnsi="Cambria"/>
                <w:sz w:val="24"/>
                <w:szCs w:val="24"/>
              </w:rPr>
              <w:pict>
                <v:shape id="_x0000_s1051" type="#_x0000_t32" style="position:absolute;left:0;text-align:left;margin-left:248.25pt;margin-top:142.4pt;width:19.5pt;height:0;z-index:251685888;mso-position-horizontal-relative:text;mso-position-vertical-relative:text" o:connectortype="straight">
                  <v:stroke endarrow="block"/>
                </v:shape>
              </w:pict>
            </w:r>
            <w:r w:rsidRPr="00A57937">
              <w:rPr>
                <w:rFonts w:ascii="Cambria" w:hAnsi="Cambria"/>
                <w:sz w:val="24"/>
                <w:szCs w:val="24"/>
              </w:rPr>
              <w:pict>
                <v:shape id="_x0000_s1052" type="#_x0000_t32" style="position:absolute;left:0;text-align:left;margin-left:248.25pt;margin-top:184.7pt;width:23.25pt;height:0;z-index:251686912;mso-position-horizontal-relative:text;mso-position-vertical-relative:text" o:connectortype="straight">
                  <v:stroke endarrow="block"/>
                </v:shape>
              </w:pict>
            </w:r>
            <w:r w:rsidRPr="00A57937">
              <w:rPr>
                <w:rFonts w:ascii="Cambria" w:hAnsi="Cambria"/>
                <w:sz w:val="24"/>
                <w:szCs w:val="24"/>
              </w:rPr>
              <w:pict>
                <v:shape id="_x0000_s1054" type="#_x0000_t32" style="position:absolute;left:0;text-align:left;margin-left:248.25pt;margin-top:228.75pt;width:19.5pt;height:.75pt;flip:y;z-index:251688960;mso-position-horizontal-relative:text;mso-position-vertical-relative:text" o:connectortype="straight">
                  <v:stroke endarrow="block"/>
                </v:shape>
              </w:pict>
            </w:r>
            <w:r w:rsidRPr="00A57937">
              <w:rPr>
                <w:rFonts w:ascii="Cambria" w:hAnsi="Cambria"/>
                <w:sz w:val="24"/>
                <w:szCs w:val="24"/>
              </w:rPr>
              <w:pict>
                <v:shape id="_x0000_s1055" type="#_x0000_t32" style="position:absolute;left:0;text-align:left;margin-left:114pt;margin-top:203.1pt;width:23.25pt;height:0;flip:x;z-index:251689984;mso-position-horizontal-relative:text;mso-position-vertical-relative:text" o:connectortype="straight">
                  <v:stroke endarrow="block"/>
                </v:shape>
              </w:pict>
            </w:r>
            <w:r w:rsidRPr="00A57937">
              <w:rPr>
                <w:rFonts w:ascii="Cambria" w:hAnsi="Cambria"/>
                <w:sz w:val="24"/>
                <w:szCs w:val="24"/>
              </w:rPr>
              <w:pict>
                <v:shape id="_x0000_s1056" type="#_x0000_t32" style="position:absolute;left:0;text-align:left;margin-left:248.25pt;margin-top:40.1pt;width:39pt;height:0;z-index:251691008;mso-position-horizontal-relative:text;mso-position-vertical-relative:text" o:connectortype="straight">
                  <v:stroke endarrow="block"/>
                </v:shape>
              </w:pict>
            </w:r>
          </w:p>
          <w:p w:rsidR="00F9588B" w:rsidRPr="00A57937" w:rsidRDefault="00F9588B" w:rsidP="001F1904">
            <w:pPr>
              <w:spacing w:after="0" w:line="360" w:lineRule="auto"/>
              <w:jc w:val="both"/>
              <w:rPr>
                <w:rFonts w:ascii="Cambria" w:hAnsi="Cambria"/>
                <w:sz w:val="24"/>
                <w:szCs w:val="24"/>
              </w:rPr>
            </w:pPr>
            <w:r w:rsidRPr="00A57937">
              <w:rPr>
                <w:rFonts w:ascii="Cambria" w:hAnsi="Cambria"/>
                <w:noProof/>
                <w:sz w:val="24"/>
                <w:szCs w:val="24"/>
              </w:rPr>
              <w:pict>
                <v:shape id="_x0000_s1059" type="#_x0000_t32" style="position:absolute;left:0;text-align:left;margin-left:54pt;margin-top:15.05pt;width:18.75pt;height:.05pt;z-index:251694080" o:connectortype="straight">
                  <v:stroke endarrow="block"/>
                </v:shape>
              </w:pict>
            </w:r>
            <w:r w:rsidRPr="00A57937">
              <w:rPr>
                <w:rFonts w:ascii="Cambria" w:hAnsi="Cambria"/>
                <w:sz w:val="24"/>
                <w:szCs w:val="24"/>
              </w:rPr>
              <w:pict>
                <v:shape id="_x0000_s1046" type="#_x0000_t32" style="position:absolute;left:0;text-align:left;margin-left:118.5pt;margin-top:18.75pt;width:18.75pt;height:.05pt;z-index:251680768" o:connectortype="straight">
                  <v:stroke endarrow="block"/>
                </v:shape>
              </w:pict>
            </w: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r w:rsidRPr="00A57937">
              <w:rPr>
                <w:rFonts w:ascii="Cambria" w:hAnsi="Cambria"/>
                <w:sz w:val="24"/>
                <w:szCs w:val="24"/>
              </w:rPr>
              <w:pict>
                <v:shape id="_x0000_s1047" type="#_x0000_t32" style="position:absolute;left:0;text-align:left;margin-left:96pt;margin-top:31.45pt;width:41.25pt;height:0;z-index:251681792" o:connectortype="straight">
                  <v:stroke endarrow="block"/>
                </v:shape>
              </w:pict>
            </w:r>
            <w:r w:rsidRPr="00A57937">
              <w:rPr>
                <w:rFonts w:ascii="Cambria" w:hAnsi="Cambria"/>
                <w:sz w:val="24"/>
                <w:szCs w:val="24"/>
              </w:rPr>
              <w:pict>
                <v:shape id="_x0000_s1048" type="#_x0000_t32" style="position:absolute;left:0;text-align:left;margin-left:109.5pt;margin-top:74.8pt;width:27.75pt;height:.75pt;z-index:251682816" o:connectortype="straight">
                  <v:stroke endarrow="block"/>
                </v:shape>
              </w:pict>
            </w:r>
            <w:r w:rsidRPr="00A57937">
              <w:rPr>
                <w:rFonts w:ascii="Cambria" w:hAnsi="Cambria"/>
                <w:sz w:val="24"/>
                <w:szCs w:val="24"/>
              </w:rPr>
              <w:pict>
                <v:rect id="_x0000_s1035" style="position:absolute;left:0;text-align:left;margin-left:22.5pt;margin-top:52.25pt;width:87pt;height:40pt;z-index:251669504">
                  <v:textbox style="mso-next-textbox:#_x0000_s1035">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KEYPAD</w:t>
                        </w:r>
                      </w:p>
                    </w:txbxContent>
                  </v:textbox>
                </v:rect>
              </w:pict>
            </w:r>
            <w:r w:rsidRPr="00A57937">
              <w:rPr>
                <w:rFonts w:ascii="Cambria" w:hAnsi="Cambria"/>
                <w:sz w:val="24"/>
                <w:szCs w:val="24"/>
              </w:rPr>
              <w:pict>
                <v:rect id="_x0000_s1036" style="position:absolute;left:0;text-align:left;margin-left:9pt;margin-top:19.25pt;width:87pt;height:21pt;z-index:251670528">
                  <v:textbox style="mso-next-textbox:#_x0000_s1036">
                    <w:txbxContent>
                      <w:p w:rsidR="00F9588B" w:rsidRPr="001E35A0" w:rsidRDefault="00F9588B" w:rsidP="00F9588B">
                        <w:pPr>
                          <w:jc w:val="center"/>
                          <w:rPr>
                            <w:rFonts w:ascii="Cambria" w:hAnsi="Cambria"/>
                            <w:b/>
                          </w:rPr>
                        </w:pPr>
                        <w:r w:rsidRPr="001E35A0">
                          <w:rPr>
                            <w:rFonts w:ascii="Cambria" w:hAnsi="Cambria"/>
                            <w:b/>
                          </w:rPr>
                          <w:t>RTC</w:t>
                        </w:r>
                      </w:p>
                      <w:p w:rsidR="00F9588B" w:rsidRPr="001E35A0" w:rsidRDefault="00F9588B" w:rsidP="00F9588B">
                        <w:pPr>
                          <w:rPr>
                            <w:rFonts w:ascii="Cambria" w:hAnsi="Cambria"/>
                            <w:b/>
                          </w:rPr>
                        </w:pPr>
                        <w:r w:rsidRPr="001E35A0">
                          <w:rPr>
                            <w:rFonts w:ascii="Cambria" w:hAnsi="Cambria"/>
                            <w:b/>
                          </w:rPr>
                          <w:t>Transformer</w:t>
                        </w:r>
                      </w:p>
                    </w:txbxContent>
                  </v:textbox>
                </v:rect>
              </w:pict>
            </w: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r w:rsidRPr="00A57937">
              <w:rPr>
                <w:rFonts w:ascii="Cambria" w:hAnsi="Cambria"/>
                <w:noProof/>
                <w:sz w:val="24"/>
                <w:szCs w:val="24"/>
              </w:rPr>
              <w:pict>
                <v:shape id="_x0000_s1061" type="#_x0000_t32" style="position:absolute;left:0;text-align:left;margin-left:344.25pt;margin-top:17.85pt;width:30pt;height:0;z-index:251696128" o:connectortype="straight">
                  <v:stroke endarrow="block"/>
                </v:shape>
              </w:pict>
            </w:r>
            <w:r w:rsidRPr="00A57937">
              <w:rPr>
                <w:rFonts w:ascii="Cambria" w:hAnsi="Cambria"/>
                <w:sz w:val="24"/>
                <w:szCs w:val="24"/>
              </w:rPr>
              <w:pict>
                <v:rect id="_x0000_s1043" style="position:absolute;left:0;text-align:left;margin-left:271.5pt;margin-top:4.9pt;width:72.75pt;height:36.65pt;z-index:251677696">
                  <v:textbox style="mso-next-textbox:#_x0000_s1043">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DRIVER CIRCUIT</w:t>
                        </w:r>
                      </w:p>
                    </w:txbxContent>
                  </v:textbox>
                </v:rect>
              </w:pict>
            </w:r>
            <w:r w:rsidRPr="00A57937">
              <w:rPr>
                <w:rFonts w:ascii="Cambria" w:hAnsi="Cambria"/>
                <w:noProof/>
                <w:sz w:val="24"/>
                <w:szCs w:val="24"/>
              </w:rPr>
              <w:pict>
                <v:rect id="_x0000_s1060" style="position:absolute;left:0;text-align:left;margin-left:374.25pt;margin-top:4.9pt;width:87pt;height:36.65pt;z-index:251695104">
                  <v:textbox style="mso-next-textbox:#_x0000_s1060">
                    <w:txbxContent>
                      <w:p w:rsidR="00F9588B" w:rsidRPr="001E35A0" w:rsidRDefault="00F9588B" w:rsidP="00F9588B">
                        <w:pPr>
                          <w:rPr>
                            <w:rFonts w:ascii="Cambria" w:hAnsi="Cambria"/>
                            <w:b/>
                          </w:rPr>
                        </w:pPr>
                        <w:r w:rsidRPr="001E35A0">
                          <w:rPr>
                            <w:rFonts w:ascii="Cambria" w:hAnsi="Cambria"/>
                          </w:rPr>
                          <w:t xml:space="preserve">  </w:t>
                        </w:r>
                        <w:r w:rsidRPr="001E35A0">
                          <w:rPr>
                            <w:rFonts w:ascii="Cambria" w:hAnsi="Cambria"/>
                            <w:b/>
                          </w:rPr>
                          <w:t>DC MOTOR (FOR GATE)</w:t>
                        </w:r>
                      </w:p>
                    </w:txbxContent>
                  </v:textbox>
                </v:rect>
              </w:pict>
            </w: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r w:rsidRPr="00A57937">
              <w:rPr>
                <w:rFonts w:ascii="Cambria" w:hAnsi="Cambria"/>
                <w:noProof/>
                <w:sz w:val="24"/>
                <w:szCs w:val="24"/>
              </w:rPr>
              <w:pict>
                <v:rect id="_x0000_s1057" style="position:absolute;left:0;text-align:left;margin-left:374.25pt;margin-top:8.1pt;width:87pt;height:36.65pt;z-index:251692032">
                  <v:textbox style="mso-next-textbox:#_x0000_s1057">
                    <w:txbxContent>
                      <w:p w:rsidR="00F9588B" w:rsidRPr="001E35A0" w:rsidRDefault="00F9588B" w:rsidP="00F9588B">
                        <w:pPr>
                          <w:rPr>
                            <w:rFonts w:ascii="Cambria" w:hAnsi="Cambria"/>
                            <w:b/>
                          </w:rPr>
                        </w:pPr>
                        <w:r w:rsidRPr="001E35A0">
                          <w:rPr>
                            <w:rFonts w:ascii="Cambria" w:hAnsi="Cambria"/>
                            <w:b/>
                          </w:rPr>
                          <w:t xml:space="preserve">  PUMP MOTOR</w:t>
                        </w:r>
                      </w:p>
                    </w:txbxContent>
                  </v:textbox>
                </v:rect>
              </w:pict>
            </w:r>
          </w:p>
          <w:p w:rsidR="00F9588B" w:rsidRPr="00A57937" w:rsidRDefault="00F9588B" w:rsidP="001F1904">
            <w:pPr>
              <w:spacing w:after="0" w:line="360" w:lineRule="auto"/>
              <w:jc w:val="both"/>
              <w:rPr>
                <w:rFonts w:ascii="Cambria" w:hAnsi="Cambria"/>
                <w:sz w:val="24"/>
                <w:szCs w:val="24"/>
              </w:rPr>
            </w:pPr>
            <w:r w:rsidRPr="00A57937">
              <w:rPr>
                <w:rFonts w:ascii="Cambria" w:hAnsi="Cambria"/>
                <w:sz w:val="24"/>
                <w:szCs w:val="24"/>
              </w:rPr>
              <w:pict>
                <v:shape id="_x0000_s1053" type="#_x0000_t32" style="position:absolute;left:0;text-align:left;margin-left:354.75pt;margin-top:6.7pt;width:19.5pt;height:0;z-index:251687936" o:connectortype="straight">
                  <v:stroke endarrow="block"/>
                </v:shape>
              </w:pict>
            </w: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spacing w:after="0" w:line="360" w:lineRule="auto"/>
              <w:jc w:val="both"/>
              <w:rPr>
                <w:rFonts w:ascii="Cambria" w:hAnsi="Cambria"/>
                <w:sz w:val="24"/>
                <w:szCs w:val="24"/>
              </w:rPr>
            </w:pPr>
          </w:p>
          <w:p w:rsidR="00F9588B" w:rsidRPr="00A57937" w:rsidRDefault="00F9588B" w:rsidP="001F1904">
            <w:pPr>
              <w:pStyle w:val="Default"/>
              <w:spacing w:line="360" w:lineRule="auto"/>
              <w:jc w:val="both"/>
              <w:rPr>
                <w:rFonts w:ascii="Cambria" w:hAnsi="Cambria"/>
                <w:b/>
                <w:color w:val="auto"/>
              </w:rPr>
            </w:pPr>
            <w:r w:rsidRPr="00A57937">
              <w:rPr>
                <w:rFonts w:ascii="Cambria" w:hAnsi="Cambria"/>
                <w:b/>
                <w:color w:val="auto"/>
              </w:rPr>
              <w:t>POWER SUPPLY:</w:t>
            </w:r>
          </w:p>
          <w:p w:rsidR="00F9588B" w:rsidRPr="00A57937" w:rsidRDefault="00F9588B" w:rsidP="001F1904">
            <w:pPr>
              <w:pStyle w:val="Default"/>
              <w:spacing w:line="360" w:lineRule="auto"/>
              <w:jc w:val="both"/>
              <w:rPr>
                <w:rFonts w:ascii="Cambria" w:eastAsia="Calibri" w:hAnsi="Cambria"/>
                <w:b/>
                <w:color w:val="auto"/>
              </w:rPr>
            </w:pPr>
            <w:r w:rsidRPr="00A57937">
              <w:rPr>
                <w:rFonts w:ascii="Cambria" w:eastAsia="Calibri" w:hAnsi="Cambri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450.75pt;margin-top:63.45pt;width:23.25pt;height:7.15pt;z-index:251668480"/>
              </w:pict>
            </w:r>
            <w:r w:rsidRPr="00A57937">
              <w:rPr>
                <w:rFonts w:ascii="Cambria" w:eastAsia="Calibri" w:hAnsi="Cambria"/>
              </w:rPr>
              <w:pict>
                <v:shape id="_x0000_s1033" type="#_x0000_t13" style="position:absolute;left:0;text-align:left;margin-left:340.5pt;margin-top:63.45pt;width:23.25pt;height:7.15pt;z-index:251667456"/>
              </w:pict>
            </w:r>
            <w:r w:rsidRPr="00A57937">
              <w:rPr>
                <w:rFonts w:ascii="Cambria" w:eastAsia="Calibri" w:hAnsi="Cambria"/>
              </w:rPr>
              <w:pict>
                <v:shape id="_x0000_s1032" type="#_x0000_t13" style="position:absolute;left:0;text-align:left;margin-left:219.75pt;margin-top:63.45pt;width:23.25pt;height:7.15pt;z-index:251666432"/>
              </w:pict>
            </w:r>
            <w:r w:rsidRPr="00A57937">
              <w:rPr>
                <w:rFonts w:ascii="Cambria" w:eastAsia="Calibri" w:hAnsi="Cambria"/>
              </w:rPr>
              <w:pict>
                <v:shape id="_x0000_s1031" type="#_x0000_t13" style="position:absolute;left:0;text-align:left;margin-left:101.25pt;margin-top:63.45pt;width:23.25pt;height:7.15pt;z-index:251665408"/>
              </w:pict>
            </w:r>
            <w:r w:rsidRPr="00A57937">
              <w:rPr>
                <w:rFonts w:ascii="Cambria" w:eastAsia="Calibri" w:hAnsi="Cambria"/>
              </w:rPr>
              <w:pict>
                <v:rect id="_x0000_s1030" style="position:absolute;left:0;text-align:left;margin-left:363.75pt;margin-top:35.7pt;width:87pt;height:65.25pt;z-index:251664384">
                  <v:textbox style="mso-next-textbox:#_x0000_s1030">
                    <w:txbxContent>
                      <w:p w:rsidR="00F9588B" w:rsidRPr="00281898" w:rsidRDefault="00F9588B" w:rsidP="00F9588B">
                        <w:pPr>
                          <w:ind w:left="240"/>
                          <w:jc w:val="center"/>
                          <w:rPr>
                            <w:rFonts w:ascii="Times New Roman" w:hAnsi="Times New Roman"/>
                            <w:b/>
                            <w:sz w:val="24"/>
                          </w:rPr>
                        </w:pPr>
                        <w:r w:rsidRPr="00281898">
                          <w:rPr>
                            <w:rFonts w:ascii="Times New Roman" w:hAnsi="Times New Roman"/>
                            <w:b/>
                            <w:sz w:val="24"/>
                          </w:rPr>
                          <w:t>Regulator         section</w:t>
                        </w:r>
                      </w:p>
                    </w:txbxContent>
                  </v:textbox>
                </v:rect>
              </w:pict>
            </w:r>
            <w:r w:rsidRPr="00A57937">
              <w:rPr>
                <w:rFonts w:ascii="Cambria" w:eastAsia="Calibri" w:hAnsi="Cambria"/>
              </w:rPr>
              <w:pict>
                <v:rect id="_x0000_s1029" style="position:absolute;left:0;text-align:left;margin-left:250.5pt;margin-top:35.7pt;width:87pt;height:65.25pt;z-index:251663360">
                  <v:textbox style="mso-next-textbox:#_x0000_s1029">
                    <w:txbxContent>
                      <w:p w:rsidR="00F9588B" w:rsidRPr="00281898" w:rsidRDefault="00F9588B" w:rsidP="00F9588B">
                        <w:pPr>
                          <w:jc w:val="center"/>
                          <w:rPr>
                            <w:rFonts w:ascii="Times New Roman" w:hAnsi="Times New Roman"/>
                            <w:b/>
                            <w:sz w:val="24"/>
                          </w:rPr>
                        </w:pPr>
                        <w:r w:rsidRPr="00281898">
                          <w:rPr>
                            <w:rFonts w:ascii="Times New Roman" w:hAnsi="Times New Roman"/>
                            <w:b/>
                            <w:sz w:val="24"/>
                          </w:rPr>
                          <w:t>Filter</w:t>
                        </w:r>
                      </w:p>
                      <w:p w:rsidR="00F9588B" w:rsidRPr="00281898" w:rsidRDefault="00F9588B" w:rsidP="00F9588B">
                        <w:pPr>
                          <w:jc w:val="center"/>
                          <w:rPr>
                            <w:rFonts w:ascii="Times New Roman" w:hAnsi="Times New Roman"/>
                            <w:b/>
                            <w:sz w:val="24"/>
                          </w:rPr>
                        </w:pPr>
                        <w:r w:rsidRPr="00281898">
                          <w:rPr>
                            <w:rFonts w:ascii="Times New Roman" w:hAnsi="Times New Roman"/>
                            <w:b/>
                            <w:sz w:val="24"/>
                          </w:rPr>
                          <w:t>Circuit</w:t>
                        </w:r>
                      </w:p>
                    </w:txbxContent>
                  </v:textbox>
                </v:rect>
              </w:pict>
            </w:r>
            <w:r w:rsidRPr="00A57937">
              <w:rPr>
                <w:rFonts w:ascii="Cambria" w:eastAsia="Calibri" w:hAnsi="Cambria"/>
              </w:rPr>
              <w:pict>
                <v:rect id="_x0000_s1028" style="position:absolute;left:0;text-align:left;margin-left:129pt;margin-top:35.7pt;width:87pt;height:65.25pt;z-index:251662336">
                  <v:textbox style="mso-next-textbox:#_x0000_s1028">
                    <w:txbxContent>
                      <w:p w:rsidR="00F9588B" w:rsidRPr="00281898" w:rsidRDefault="00F9588B" w:rsidP="00F9588B">
                        <w:pPr>
                          <w:jc w:val="center"/>
                          <w:rPr>
                            <w:rFonts w:ascii="Times New Roman" w:hAnsi="Times New Roman"/>
                            <w:b/>
                            <w:sz w:val="24"/>
                          </w:rPr>
                        </w:pPr>
                        <w:r w:rsidRPr="00281898">
                          <w:rPr>
                            <w:rFonts w:ascii="Times New Roman" w:hAnsi="Times New Roman"/>
                            <w:b/>
                            <w:sz w:val="24"/>
                          </w:rPr>
                          <w:t>Bridge</w:t>
                        </w:r>
                      </w:p>
                      <w:p w:rsidR="00F9588B" w:rsidRPr="00281898" w:rsidRDefault="00F9588B" w:rsidP="00F9588B">
                        <w:pPr>
                          <w:jc w:val="center"/>
                          <w:rPr>
                            <w:rFonts w:ascii="Times New Roman" w:hAnsi="Times New Roman"/>
                            <w:b/>
                            <w:sz w:val="24"/>
                          </w:rPr>
                        </w:pPr>
                        <w:r w:rsidRPr="00281898">
                          <w:rPr>
                            <w:rFonts w:ascii="Times New Roman" w:hAnsi="Times New Roman"/>
                            <w:b/>
                            <w:sz w:val="24"/>
                          </w:rPr>
                          <w:t>Rectifier</w:t>
                        </w:r>
                      </w:p>
                    </w:txbxContent>
                  </v:textbox>
                </v:rect>
              </w:pict>
            </w:r>
            <w:r w:rsidRPr="00A57937">
              <w:rPr>
                <w:rFonts w:ascii="Cambria" w:eastAsia="Calibri" w:hAnsi="Cambria"/>
              </w:rPr>
              <w:pict>
                <v:rect id="_x0000_s1027" style="position:absolute;left:0;text-align:left;margin-left:14.25pt;margin-top:35.7pt;width:87pt;height:65.25pt;z-index:251661312">
                  <v:textbox style="mso-next-textbox:#_x0000_s1027">
                    <w:txbxContent>
                      <w:p w:rsidR="00F9588B" w:rsidRPr="00281898" w:rsidRDefault="00F9588B" w:rsidP="00F9588B">
                        <w:pPr>
                          <w:jc w:val="center"/>
                          <w:rPr>
                            <w:rFonts w:ascii="Times New Roman" w:hAnsi="Times New Roman"/>
                            <w:b/>
                            <w:sz w:val="24"/>
                          </w:rPr>
                        </w:pPr>
                        <w:r w:rsidRPr="00281898">
                          <w:rPr>
                            <w:rFonts w:ascii="Times New Roman" w:hAnsi="Times New Roman"/>
                            <w:b/>
                            <w:sz w:val="24"/>
                          </w:rPr>
                          <w:t>Step Down</w:t>
                        </w:r>
                      </w:p>
                      <w:p w:rsidR="00F9588B" w:rsidRPr="00281898" w:rsidRDefault="00F9588B" w:rsidP="00F9588B">
                        <w:pPr>
                          <w:jc w:val="center"/>
                          <w:rPr>
                            <w:rFonts w:ascii="Times New Roman" w:hAnsi="Times New Roman"/>
                            <w:b/>
                            <w:sz w:val="24"/>
                          </w:rPr>
                        </w:pPr>
                        <w:r w:rsidRPr="00281898">
                          <w:rPr>
                            <w:rFonts w:ascii="Times New Roman" w:hAnsi="Times New Roman"/>
                            <w:b/>
                            <w:sz w:val="24"/>
                          </w:rPr>
                          <w:t>Transformer</w:t>
                        </w:r>
                      </w:p>
                    </w:txbxContent>
                  </v:textbox>
                </v:rect>
              </w:pict>
            </w:r>
          </w:p>
          <w:p w:rsidR="00F9588B" w:rsidRPr="00A57937" w:rsidRDefault="00F9588B" w:rsidP="001F1904">
            <w:pPr>
              <w:pStyle w:val="Default"/>
              <w:spacing w:line="360" w:lineRule="auto"/>
              <w:jc w:val="both"/>
              <w:rPr>
                <w:rFonts w:ascii="Cambria" w:hAnsi="Cambria"/>
                <w:b/>
                <w:color w:val="auto"/>
              </w:rPr>
            </w:pPr>
            <w:r w:rsidRPr="00A57937">
              <w:rPr>
                <w:rFonts w:ascii="Cambria" w:eastAsia="Calibri" w:hAnsi="Cambria"/>
              </w:rPr>
              <w:pict>
                <v:rect id="_x0000_s1026" style="position:absolute;margin-left:1.5pt;margin-top:9.75pt;width:462pt;height:79.9pt;z-index:251660288;mso-position-horizontal-relative:char;mso-position-vertical-relative:line"/>
              </w:pict>
            </w:r>
          </w:p>
          <w:p w:rsidR="00F9588B" w:rsidRPr="00A57937" w:rsidRDefault="00F9588B" w:rsidP="001F1904">
            <w:pPr>
              <w:spacing w:line="360" w:lineRule="auto"/>
              <w:jc w:val="both"/>
              <w:rPr>
                <w:rFonts w:ascii="Cambria" w:hAnsi="Cambria"/>
                <w:sz w:val="24"/>
                <w:szCs w:val="24"/>
              </w:rPr>
            </w:pPr>
          </w:p>
          <w:p w:rsidR="00F9588B" w:rsidRPr="00A57937" w:rsidRDefault="00F9588B" w:rsidP="001F1904">
            <w:pPr>
              <w:spacing w:before="100" w:beforeAutospacing="1" w:after="150" w:line="360" w:lineRule="auto"/>
              <w:jc w:val="both"/>
              <w:rPr>
                <w:rFonts w:ascii="Cambria" w:hAnsi="Cambria"/>
                <w:b/>
                <w:bCs/>
                <w:sz w:val="24"/>
                <w:szCs w:val="24"/>
              </w:rPr>
            </w:pPr>
          </w:p>
          <w:p w:rsidR="00F9588B" w:rsidRDefault="00F9588B" w:rsidP="001F1904">
            <w:pPr>
              <w:pStyle w:val="Heading1"/>
              <w:spacing w:line="360" w:lineRule="auto"/>
              <w:jc w:val="both"/>
              <w:rPr>
                <w:bCs w:val="0"/>
                <w:color w:val="auto"/>
                <w:sz w:val="24"/>
                <w:szCs w:val="24"/>
                <w:lang/>
              </w:rPr>
            </w:pPr>
          </w:p>
          <w:p w:rsidR="00F9588B" w:rsidRDefault="00F9588B" w:rsidP="001F1904">
            <w:pPr>
              <w:pStyle w:val="Heading1"/>
              <w:spacing w:line="360" w:lineRule="auto"/>
              <w:jc w:val="both"/>
              <w:rPr>
                <w:b w:val="0"/>
                <w:color w:val="auto"/>
                <w:sz w:val="24"/>
                <w:szCs w:val="24"/>
                <w:lang/>
              </w:rPr>
            </w:pPr>
            <w:r w:rsidRPr="00A57937">
              <w:rPr>
                <w:bCs w:val="0"/>
                <w:color w:val="auto"/>
                <w:sz w:val="24"/>
                <w:szCs w:val="24"/>
                <w:lang/>
              </w:rPr>
              <w:t>DESCRIPTION:</w:t>
            </w:r>
            <w:r w:rsidRPr="00A57937">
              <w:rPr>
                <w:b w:val="0"/>
                <w:color w:val="auto"/>
                <w:sz w:val="24"/>
                <w:szCs w:val="24"/>
                <w:lang/>
              </w:rPr>
              <w:t xml:space="preserve"> </w:t>
            </w:r>
          </w:p>
          <w:p w:rsidR="00F9588B" w:rsidRPr="00A57937" w:rsidRDefault="00F9588B" w:rsidP="001F1904">
            <w:pPr>
              <w:pStyle w:val="Heading1"/>
              <w:spacing w:line="360" w:lineRule="auto"/>
              <w:jc w:val="both"/>
              <w:rPr>
                <w:b w:val="0"/>
                <w:color w:val="auto"/>
                <w:sz w:val="24"/>
                <w:szCs w:val="24"/>
                <w:lang/>
              </w:rPr>
            </w:pPr>
            <w:r w:rsidRPr="00A57937">
              <w:rPr>
                <w:b w:val="0"/>
                <w:color w:val="auto"/>
                <w:sz w:val="24"/>
                <w:szCs w:val="24"/>
                <w:lang/>
              </w:rPr>
              <w:t xml:space="preserve">The most important problems faced are the misusage of electricity and its wastage. Sometimes due to carelessness of the authorities and the workers lamps are left ON which results in wastage of electricity. Water wastage is another problem which needs to be dealt with. Our project helps to overcome all these problems. </w:t>
            </w:r>
          </w:p>
          <w:p w:rsidR="00F9588B" w:rsidRPr="00A57937" w:rsidRDefault="00F9588B" w:rsidP="001F1904">
            <w:pPr>
              <w:spacing w:before="100" w:beforeAutospacing="1" w:after="150" w:line="360" w:lineRule="auto"/>
              <w:jc w:val="both"/>
              <w:rPr>
                <w:rFonts w:ascii="Cambria" w:hAnsi="Cambria"/>
                <w:sz w:val="24"/>
                <w:szCs w:val="24"/>
                <w:lang/>
              </w:rPr>
            </w:pPr>
            <w:r w:rsidRPr="00A57937">
              <w:rPr>
                <w:rFonts w:ascii="Cambria" w:hAnsi="Cambria"/>
                <w:sz w:val="24"/>
                <w:szCs w:val="24"/>
                <w:lang/>
              </w:rPr>
              <w:t xml:space="preserve">Firstly the Microcontroller will switches on the water supply once to water the entire garden for few hours before opening of the garden for public. Next the gate is opened by running the motor which is driven by a motor driver operated by the Microcontroller. Then lights are switched on depending upon the light intensity and the output of the LDR and the lights remain functional till the garden remains open for visitors. The garden remains open for few hours and at the time of closing a buzzer is sounded to indicate closure of the garden and alert the visitors. </w:t>
            </w:r>
          </w:p>
          <w:p w:rsidR="00F9588B" w:rsidRPr="00A57937" w:rsidRDefault="00F9588B" w:rsidP="001F1904">
            <w:pPr>
              <w:spacing w:before="100" w:beforeAutospacing="1" w:after="150" w:line="360" w:lineRule="auto"/>
              <w:jc w:val="both"/>
              <w:rPr>
                <w:rFonts w:ascii="Cambria" w:hAnsi="Cambria"/>
                <w:sz w:val="24"/>
                <w:szCs w:val="24"/>
                <w:lang/>
              </w:rPr>
            </w:pPr>
            <w:r w:rsidRPr="00A57937">
              <w:rPr>
                <w:rFonts w:ascii="Cambria" w:hAnsi="Cambria"/>
                <w:sz w:val="24"/>
                <w:szCs w:val="24"/>
                <w:lang/>
              </w:rPr>
              <w:t>The gate is then closed and three of the four lamps are switched off. One lamp is kept on throughout the night. In the morning the remaining lamp is switched off as the depending upon the signal sent by the light dependent resistor to the Microcontroller. These are the step involved in the operation of the circuit and the public garden automation. All the timing works are done with the help of RTC.</w:t>
            </w:r>
          </w:p>
          <w:p w:rsidR="00F9588B" w:rsidRPr="00A57937" w:rsidRDefault="00F9588B" w:rsidP="001F1904">
            <w:pPr>
              <w:pStyle w:val="Default"/>
              <w:spacing w:line="360" w:lineRule="auto"/>
              <w:jc w:val="both"/>
              <w:rPr>
                <w:rFonts w:ascii="Cambria" w:eastAsia="Calibri" w:hAnsi="Cambria"/>
              </w:rPr>
            </w:pPr>
          </w:p>
          <w:p w:rsidR="00F9588B" w:rsidRPr="00A57937" w:rsidRDefault="00F9588B" w:rsidP="001F1904">
            <w:pPr>
              <w:pStyle w:val="Default"/>
              <w:spacing w:line="360" w:lineRule="auto"/>
              <w:jc w:val="both"/>
              <w:rPr>
                <w:rFonts w:ascii="Cambria" w:eastAsia="Calibri" w:hAnsi="Cambria"/>
              </w:rPr>
            </w:pPr>
          </w:p>
          <w:p w:rsidR="00F9588B" w:rsidRPr="00A57937" w:rsidRDefault="00F9588B" w:rsidP="001F1904">
            <w:pPr>
              <w:pStyle w:val="Default"/>
              <w:spacing w:line="360" w:lineRule="auto"/>
              <w:jc w:val="both"/>
              <w:rPr>
                <w:rFonts w:ascii="Cambria" w:eastAsia="Calibri" w:hAnsi="Cambria"/>
              </w:rPr>
            </w:pPr>
          </w:p>
          <w:p w:rsidR="00F9588B" w:rsidRPr="00A57937" w:rsidRDefault="00F9588B" w:rsidP="001F1904">
            <w:pPr>
              <w:spacing w:line="360" w:lineRule="auto"/>
              <w:jc w:val="both"/>
              <w:rPr>
                <w:rFonts w:ascii="Cambria" w:hAnsi="Cambria"/>
                <w:b/>
                <w:sz w:val="24"/>
                <w:szCs w:val="24"/>
              </w:rPr>
            </w:pPr>
            <w:r w:rsidRPr="00A57937">
              <w:rPr>
                <w:rFonts w:ascii="Cambria" w:hAnsi="Cambria"/>
                <w:b/>
                <w:sz w:val="24"/>
                <w:szCs w:val="24"/>
              </w:rPr>
              <w:t>HARDWARE USED:</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MICROCONTROLLER(AT89S52)</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RELAY</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ADC 0804</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LCD</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LDR</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PUMP MOTOR</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BUZZER</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LEDs</w:t>
            </w:r>
          </w:p>
          <w:p w:rsidR="00F9588B" w:rsidRPr="00A57937" w:rsidRDefault="00F9588B" w:rsidP="00F9588B">
            <w:pPr>
              <w:numPr>
                <w:ilvl w:val="0"/>
                <w:numId w:val="1"/>
              </w:numPr>
              <w:spacing w:after="0" w:line="360" w:lineRule="auto"/>
              <w:jc w:val="both"/>
              <w:rPr>
                <w:rFonts w:ascii="Cambria" w:hAnsi="Cambria"/>
                <w:sz w:val="24"/>
                <w:szCs w:val="24"/>
              </w:rPr>
            </w:pPr>
            <w:r w:rsidRPr="00A57937">
              <w:rPr>
                <w:rFonts w:ascii="Cambria" w:hAnsi="Cambria"/>
                <w:sz w:val="24"/>
                <w:szCs w:val="24"/>
              </w:rPr>
              <w:t>DC MOTOR</w:t>
            </w:r>
          </w:p>
          <w:p w:rsidR="00F9588B" w:rsidRPr="00A57937" w:rsidRDefault="00F9588B" w:rsidP="001F1904">
            <w:pPr>
              <w:spacing w:after="0" w:line="360" w:lineRule="auto"/>
              <w:ind w:left="720"/>
              <w:jc w:val="both"/>
              <w:rPr>
                <w:rFonts w:ascii="Cambria" w:hAnsi="Cambria"/>
                <w:sz w:val="24"/>
                <w:szCs w:val="24"/>
              </w:rPr>
            </w:pPr>
          </w:p>
          <w:p w:rsidR="00F9588B" w:rsidRPr="00A57937" w:rsidRDefault="00F9588B" w:rsidP="001F1904">
            <w:pPr>
              <w:spacing w:line="360" w:lineRule="auto"/>
              <w:jc w:val="both"/>
              <w:rPr>
                <w:rFonts w:ascii="Cambria" w:hAnsi="Cambria"/>
                <w:b/>
                <w:sz w:val="24"/>
                <w:szCs w:val="24"/>
              </w:rPr>
            </w:pPr>
            <w:r w:rsidRPr="00A57937">
              <w:rPr>
                <w:rFonts w:ascii="Cambria" w:hAnsi="Cambria"/>
                <w:b/>
                <w:sz w:val="24"/>
                <w:szCs w:val="24"/>
              </w:rPr>
              <w:t>SOFTWARE USED:</w:t>
            </w:r>
          </w:p>
          <w:p w:rsidR="00F9588B" w:rsidRPr="00A57937" w:rsidRDefault="00F9588B" w:rsidP="00F9588B">
            <w:pPr>
              <w:numPr>
                <w:ilvl w:val="0"/>
                <w:numId w:val="2"/>
              </w:numPr>
              <w:spacing w:after="0" w:line="360" w:lineRule="auto"/>
              <w:jc w:val="both"/>
              <w:rPr>
                <w:rFonts w:ascii="Cambria" w:hAnsi="Cambria"/>
                <w:sz w:val="24"/>
                <w:szCs w:val="24"/>
              </w:rPr>
            </w:pPr>
            <w:r w:rsidRPr="00A57937">
              <w:rPr>
                <w:rFonts w:ascii="Cambria" w:hAnsi="Cambria"/>
                <w:sz w:val="24"/>
                <w:szCs w:val="24"/>
              </w:rPr>
              <w:t>KEIL</w:t>
            </w:r>
            <w:r>
              <w:rPr>
                <w:rFonts w:ascii="Cambria" w:hAnsi="Cambria"/>
                <w:sz w:val="24"/>
                <w:szCs w:val="24"/>
              </w:rPr>
              <w:t xml:space="preserve"> </w:t>
            </w:r>
            <w:proofErr w:type="spellStart"/>
            <w:r>
              <w:rPr>
                <w:rFonts w:ascii="Cambria" w:hAnsi="Cambria"/>
                <w:sz w:val="24"/>
                <w:szCs w:val="24"/>
              </w:rPr>
              <w:t>Uvision</w:t>
            </w:r>
            <w:proofErr w:type="spellEnd"/>
          </w:p>
          <w:p w:rsidR="00F9588B" w:rsidRPr="00A57937" w:rsidRDefault="00F9588B" w:rsidP="00F9588B">
            <w:pPr>
              <w:numPr>
                <w:ilvl w:val="0"/>
                <w:numId w:val="2"/>
              </w:numPr>
              <w:spacing w:after="0" w:line="360" w:lineRule="auto"/>
              <w:jc w:val="both"/>
              <w:rPr>
                <w:rFonts w:ascii="Cambria" w:hAnsi="Cambria"/>
                <w:sz w:val="24"/>
                <w:szCs w:val="24"/>
              </w:rPr>
            </w:pPr>
            <w:r w:rsidRPr="00A57937">
              <w:rPr>
                <w:rFonts w:ascii="Cambria" w:hAnsi="Cambria"/>
                <w:sz w:val="24"/>
                <w:szCs w:val="24"/>
              </w:rPr>
              <w:t>EMBEDDED’C’</w:t>
            </w:r>
          </w:p>
          <w:p w:rsidR="00F9588B" w:rsidRPr="00A57937" w:rsidRDefault="00F9588B" w:rsidP="00F9588B">
            <w:pPr>
              <w:numPr>
                <w:ilvl w:val="0"/>
                <w:numId w:val="2"/>
              </w:numPr>
              <w:spacing w:after="0" w:line="360" w:lineRule="auto"/>
              <w:jc w:val="both"/>
              <w:rPr>
                <w:rFonts w:ascii="Cambria" w:hAnsi="Cambria"/>
                <w:sz w:val="24"/>
                <w:szCs w:val="24"/>
              </w:rPr>
            </w:pPr>
            <w:r w:rsidRPr="00A57937">
              <w:rPr>
                <w:rFonts w:ascii="Cambria" w:hAnsi="Cambria"/>
                <w:sz w:val="24"/>
                <w:szCs w:val="24"/>
              </w:rPr>
              <w:t>EXPRESS PCB</w:t>
            </w:r>
          </w:p>
          <w:p w:rsidR="00F9588B" w:rsidRPr="00A57937" w:rsidRDefault="00F9588B" w:rsidP="00F9588B">
            <w:pPr>
              <w:numPr>
                <w:ilvl w:val="0"/>
                <w:numId w:val="2"/>
              </w:numPr>
              <w:spacing w:after="0" w:line="360" w:lineRule="auto"/>
              <w:jc w:val="both"/>
              <w:rPr>
                <w:rFonts w:ascii="Cambria" w:hAnsi="Cambria"/>
                <w:sz w:val="24"/>
                <w:szCs w:val="24"/>
              </w:rPr>
            </w:pPr>
            <w:r w:rsidRPr="00A57937">
              <w:rPr>
                <w:rFonts w:ascii="Cambria" w:hAnsi="Cambria"/>
                <w:sz w:val="24"/>
                <w:szCs w:val="24"/>
              </w:rPr>
              <w:t>EXPRESS SCHEMATIC</w:t>
            </w:r>
          </w:p>
          <w:p w:rsidR="00F9588B" w:rsidRPr="00A57937" w:rsidRDefault="00F9588B" w:rsidP="001F1904">
            <w:pPr>
              <w:spacing w:after="0" w:line="360" w:lineRule="auto"/>
              <w:ind w:left="360"/>
              <w:jc w:val="both"/>
              <w:rPr>
                <w:rFonts w:ascii="Cambria" w:hAnsi="Cambria"/>
                <w:sz w:val="24"/>
                <w:szCs w:val="24"/>
              </w:rPr>
            </w:pPr>
          </w:p>
          <w:p w:rsidR="00F9588B" w:rsidRPr="00A57937" w:rsidRDefault="00F9588B" w:rsidP="001F1904">
            <w:pPr>
              <w:spacing w:before="100" w:beforeAutospacing="1" w:after="150" w:line="360" w:lineRule="auto"/>
              <w:jc w:val="both"/>
              <w:rPr>
                <w:rFonts w:ascii="Cambria" w:hAnsi="Cambria"/>
                <w:sz w:val="24"/>
                <w:szCs w:val="24"/>
              </w:rPr>
            </w:pPr>
            <w:r w:rsidRPr="00A57937">
              <w:rPr>
                <w:rFonts w:ascii="Cambria" w:hAnsi="Cambria"/>
                <w:b/>
                <w:bCs/>
                <w:sz w:val="24"/>
                <w:szCs w:val="24"/>
              </w:rPr>
              <w:t>APPLICATIONS:</w:t>
            </w:r>
          </w:p>
          <w:p w:rsidR="00F9588B" w:rsidRPr="00A57937" w:rsidRDefault="00F9588B" w:rsidP="001F1904">
            <w:pPr>
              <w:spacing w:before="100" w:beforeAutospacing="1" w:after="150" w:line="360" w:lineRule="auto"/>
              <w:jc w:val="both"/>
              <w:rPr>
                <w:rFonts w:ascii="Cambria" w:hAnsi="Cambria"/>
                <w:sz w:val="24"/>
                <w:szCs w:val="24"/>
              </w:rPr>
            </w:pPr>
            <w:r w:rsidRPr="00A57937">
              <w:rPr>
                <w:rFonts w:ascii="Cambria" w:hAnsi="Cambria"/>
                <w:sz w:val="24"/>
                <w:szCs w:val="24"/>
              </w:rPr>
              <w:t xml:space="preserve">1. This small scale project can be implemented in any public garden with minimum cost and resources. </w:t>
            </w:r>
          </w:p>
          <w:p w:rsidR="00F9588B" w:rsidRPr="00A57937" w:rsidRDefault="00F9588B" w:rsidP="001F1904">
            <w:pPr>
              <w:spacing w:before="100" w:beforeAutospacing="1" w:after="150" w:line="360" w:lineRule="auto"/>
              <w:jc w:val="both"/>
              <w:rPr>
                <w:rFonts w:ascii="Cambria" w:hAnsi="Cambria"/>
                <w:sz w:val="24"/>
                <w:szCs w:val="24"/>
              </w:rPr>
            </w:pPr>
            <w:r w:rsidRPr="00A57937">
              <w:rPr>
                <w:rFonts w:ascii="Cambria" w:hAnsi="Cambria"/>
                <w:sz w:val="24"/>
                <w:szCs w:val="24"/>
              </w:rPr>
              <w:t xml:space="preserve">2. This helps in proper utilization of the available resources and helps in avoiding wastage of electricity and water. </w:t>
            </w:r>
          </w:p>
        </w:tc>
      </w:tr>
      <w:tr w:rsidR="00F9588B" w:rsidRPr="00A57937" w:rsidTr="001F1904">
        <w:trPr>
          <w:tblCellSpacing w:w="15" w:type="dxa"/>
        </w:trPr>
        <w:tc>
          <w:tcPr>
            <w:tcW w:w="0" w:type="auto"/>
            <w:tcMar>
              <w:top w:w="15" w:type="dxa"/>
              <w:left w:w="15" w:type="dxa"/>
              <w:bottom w:w="15" w:type="dxa"/>
              <w:right w:w="15" w:type="dxa"/>
            </w:tcMar>
            <w:vAlign w:val="center"/>
          </w:tcPr>
          <w:p w:rsidR="00F9588B" w:rsidRPr="00A57937" w:rsidRDefault="00F9588B" w:rsidP="001F1904">
            <w:pPr>
              <w:spacing w:after="0" w:line="360" w:lineRule="auto"/>
              <w:jc w:val="both"/>
              <w:rPr>
                <w:rFonts w:ascii="Cambria" w:hAnsi="Cambria"/>
                <w:sz w:val="24"/>
                <w:szCs w:val="24"/>
              </w:rPr>
            </w:pPr>
          </w:p>
        </w:tc>
      </w:tr>
    </w:tbl>
    <w:p w:rsidR="00F9588B" w:rsidRPr="00A57937" w:rsidRDefault="00F9588B" w:rsidP="00F9588B">
      <w:pPr>
        <w:spacing w:line="360" w:lineRule="auto"/>
        <w:jc w:val="both"/>
        <w:rPr>
          <w:rFonts w:ascii="Cambria" w:hAnsi="Cambria"/>
          <w:b/>
          <w:sz w:val="24"/>
          <w:szCs w:val="24"/>
        </w:rPr>
      </w:pPr>
      <w:r w:rsidRPr="00A57937">
        <w:rPr>
          <w:rFonts w:ascii="Cambria" w:hAnsi="Cambria"/>
          <w:b/>
          <w:sz w:val="24"/>
          <w:szCs w:val="24"/>
        </w:rPr>
        <w:lastRenderedPageBreak/>
        <w:t xml:space="preserve">RESULT: </w:t>
      </w:r>
    </w:p>
    <w:p w:rsidR="00F9588B" w:rsidRPr="00A57937" w:rsidRDefault="00F9588B" w:rsidP="00F9588B">
      <w:pPr>
        <w:spacing w:line="360" w:lineRule="auto"/>
        <w:jc w:val="both"/>
        <w:rPr>
          <w:rFonts w:ascii="Cambria" w:hAnsi="Cambria"/>
          <w:sz w:val="24"/>
          <w:szCs w:val="24"/>
        </w:rPr>
      </w:pPr>
      <w:r w:rsidRPr="00A57937">
        <w:rPr>
          <w:rFonts w:ascii="Cambria" w:hAnsi="Cambria"/>
          <w:sz w:val="24"/>
          <w:szCs w:val="24"/>
        </w:rPr>
        <w:t xml:space="preserve">By using this project, </w:t>
      </w:r>
      <w:r w:rsidRPr="00A57937">
        <w:rPr>
          <w:rFonts w:ascii="Cambria" w:hAnsi="Cambria"/>
          <w:sz w:val="24"/>
          <w:szCs w:val="24"/>
          <w:lang/>
        </w:rPr>
        <w:t>we can control various components in a garden and save electricity and water.</w:t>
      </w:r>
    </w:p>
    <w:p w:rsidR="00F9588B" w:rsidRPr="00A57937" w:rsidRDefault="00F9588B" w:rsidP="00F9588B">
      <w:pPr>
        <w:spacing w:line="360" w:lineRule="auto"/>
        <w:jc w:val="both"/>
        <w:rPr>
          <w:rFonts w:ascii="Cambria" w:hAnsi="Cambria"/>
          <w:sz w:val="24"/>
          <w:szCs w:val="24"/>
        </w:rPr>
      </w:pPr>
    </w:p>
    <w:p w:rsidR="00A87AE3" w:rsidRDefault="00A87AE3"/>
    <w:sectPr w:rsidR="00A87AE3" w:rsidSect="00A57937">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EB" w:rsidRDefault="004D6F41" w:rsidP="001010EB">
    <w:pPr>
      <w:pStyle w:val="Header"/>
      <w:tabs>
        <w:tab w:val="left" w:pos="1372"/>
      </w:tabs>
      <w:spacing w:line="360" w:lineRule="auto"/>
      <w:jc w:val="center"/>
      <w:rPr>
        <w:rFonts w:ascii="Times New Roman" w:hAnsi="Times New Roman"/>
        <w:b/>
        <w:color w:val="E36C0A"/>
        <w:sz w:val="24"/>
      </w:rPr>
    </w:pPr>
  </w:p>
  <w:p w:rsidR="001010EB" w:rsidRPr="00E563B4" w:rsidRDefault="004D6F41" w:rsidP="001010EB">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1010EB" w:rsidRPr="00694F26" w:rsidRDefault="004D6F41" w:rsidP="001010EB">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1010EB" w:rsidRDefault="004D6F41" w:rsidP="001010EB">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4D6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4D6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4D6F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F93"/>
    <w:multiLevelType w:val="hybridMultilevel"/>
    <w:tmpl w:val="FD1007B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679C219A"/>
    <w:multiLevelType w:val="hybridMultilevel"/>
    <w:tmpl w:val="7834D91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9588B"/>
    <w:rsid w:val="004D6F41"/>
    <w:rsid w:val="00A87AE3"/>
    <w:rsid w:val="00F95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6"/>
        <o:r id="V:Rule2" type="connector" idref="#_x0000_s1048"/>
        <o:r id="V:Rule3" type="connector" idref="#_x0000_s1047"/>
        <o:r id="V:Rule4" type="connector" idref="#_x0000_s1051"/>
        <o:r id="V:Rule5" type="connector" idref="#_x0000_s1049"/>
        <o:r id="V:Rule6" type="connector" idref="#_x0000_s1050"/>
        <o:r id="V:Rule7" type="connector" idref="#_x0000_s1054"/>
        <o:r id="V:Rule8" type="connector" idref="#_x0000_s1055"/>
        <o:r id="V:Rule9" type="connector" idref="#_x0000_s1056"/>
        <o:r id="V:Rule10" type="connector" idref="#_x0000_s1052"/>
        <o:r id="V:Rule11" type="connector" idref="#_x0000_s1053"/>
        <o:r id="V:Rule12" type="connector" idref="#_x0000_s1059"/>
        <o:r id="V:Rule1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88B"/>
    <w:rPr>
      <w:rFonts w:ascii="Calibri" w:eastAsia="Times New Roman" w:hAnsi="Calibri" w:cs="Times New Roman"/>
    </w:rPr>
  </w:style>
  <w:style w:type="paragraph" w:styleId="Heading1">
    <w:name w:val="heading 1"/>
    <w:basedOn w:val="Normal"/>
    <w:next w:val="Normal"/>
    <w:link w:val="Heading1Char"/>
    <w:uiPriority w:val="9"/>
    <w:qFormat/>
    <w:rsid w:val="00F9588B"/>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88B"/>
    <w:rPr>
      <w:rFonts w:ascii="Cambria" w:eastAsia="Times New Roman" w:hAnsi="Cambria" w:cs="Times New Roman"/>
      <w:b/>
      <w:bCs/>
      <w:color w:val="365F91"/>
      <w:sz w:val="28"/>
      <w:szCs w:val="28"/>
      <w:lang w:bidi="en-US"/>
    </w:rPr>
  </w:style>
  <w:style w:type="paragraph" w:customStyle="1" w:styleId="Default">
    <w:name w:val="Default"/>
    <w:rsid w:val="00F958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9588B"/>
    <w:pPr>
      <w:tabs>
        <w:tab w:val="center" w:pos="4680"/>
        <w:tab w:val="right" w:pos="9360"/>
      </w:tabs>
    </w:pPr>
  </w:style>
  <w:style w:type="character" w:customStyle="1" w:styleId="HeaderChar">
    <w:name w:val="Header Char"/>
    <w:basedOn w:val="DefaultParagraphFont"/>
    <w:link w:val="Header"/>
    <w:uiPriority w:val="99"/>
    <w:rsid w:val="00F9588B"/>
    <w:rPr>
      <w:rFonts w:ascii="Calibri" w:eastAsia="Times New Roman" w:hAnsi="Calibri" w:cs="Times New Roman"/>
    </w:rPr>
  </w:style>
  <w:style w:type="paragraph" w:styleId="Footer">
    <w:name w:val="footer"/>
    <w:basedOn w:val="Normal"/>
    <w:link w:val="FooterChar"/>
    <w:uiPriority w:val="99"/>
    <w:unhideWhenUsed/>
    <w:rsid w:val="00F9588B"/>
    <w:pPr>
      <w:tabs>
        <w:tab w:val="center" w:pos="4680"/>
        <w:tab w:val="right" w:pos="9360"/>
      </w:tabs>
    </w:pPr>
  </w:style>
  <w:style w:type="character" w:customStyle="1" w:styleId="FooterChar">
    <w:name w:val="Footer Char"/>
    <w:basedOn w:val="DefaultParagraphFont"/>
    <w:link w:val="Footer"/>
    <w:uiPriority w:val="99"/>
    <w:rsid w:val="00F9588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2019-05-22T11:49:00Z</dcterms:created>
  <dcterms:modified xsi:type="dcterms:W3CDTF">2019-05-22T11:49:00Z</dcterms:modified>
</cp:coreProperties>
</file>